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B7EC88C" w:rsidR="00892950" w:rsidRDefault="006D7FED" w:rsidP="00892950">
            <w:pPr>
              <w:jc w:val="center"/>
              <w:rPr>
                <w:rFonts w:ascii="ＭＳ 明朝" w:eastAsia="ＭＳ 明朝"/>
              </w:rPr>
            </w:pPr>
            <w:r>
              <w:rPr>
                <w:rFonts w:ascii="ＭＳ 明朝" w:eastAsia="ＭＳ 明朝" w:hint="eastAsia"/>
              </w:rPr>
              <w:t>（一社）日本電気計測器工業会指定用紙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332C7383"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6D7FED">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898B689" w:rsidR="001814BB" w:rsidRPr="008D2592" w:rsidRDefault="00B40826"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工具</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331AD6A4" w:rsidR="001814BB" w:rsidRPr="008D2592" w:rsidRDefault="00B40826" w:rsidP="001814BB">
            <w:pPr>
              <w:widowControl/>
              <w:jc w:val="center"/>
              <w:rPr>
                <w:rFonts w:ascii="ＭＳ 明朝" w:eastAsia="ＭＳ 明朝" w:hAnsi="ＭＳ 明朝" w:cs="ＭＳ Ｐゴシック"/>
                <w:color w:val="000000"/>
                <w:kern w:val="0"/>
                <w:szCs w:val="21"/>
              </w:rPr>
            </w:pPr>
            <w:r w:rsidRPr="0025531A">
              <w:rPr>
                <w:rFonts w:ascii="ＭＳ 明朝" w:eastAsia="ＭＳ 明朝" w:hAnsi="ＭＳ 明朝" w:cs="ＭＳ Ｐゴシック" w:hint="eastAsia"/>
                <w:color w:val="000000"/>
                <w:kern w:val="0"/>
                <w:sz w:val="18"/>
                <w:szCs w:val="18"/>
              </w:rPr>
              <w:t>測定工具及び検査工具（電気又は電子を利用するものを含む。）</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0D39F7">
              <w:rPr>
                <w:rFonts w:ascii="ＭＳ 明朝" w:eastAsia="ＭＳ 明朝" w:hint="eastAsia"/>
                <w:spacing w:val="2"/>
                <w:w w:val="83"/>
                <w:kern w:val="0"/>
                <w:sz w:val="18"/>
                <w:fitText w:val="1800" w:id="1688576256"/>
              </w:rPr>
              <w:t>②取得(予定)日を含む年</w:t>
            </w:r>
            <w:r w:rsidR="009B4141" w:rsidRPr="000D39F7">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75F95E7A" w14:textId="12291778" w:rsidR="00E03058" w:rsidRDefault="001814BB" w:rsidP="00892950">
                            <w:pPr>
                              <w:jc w:val="left"/>
                              <w:rPr>
                                <w:rFonts w:hint="eastAsia"/>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6D7FED">
                              <w:rPr>
                                <w:rFonts w:hint="eastAsia"/>
                                <w:color w:val="000000" w:themeColor="text1"/>
                              </w:rPr>
                              <w:t>2</w:t>
                            </w:r>
                            <w:r w:rsidR="006D7FED">
                              <w:rPr>
                                <w:color w:val="000000" w:themeColor="text1"/>
                              </w:rPr>
                              <w:t>0</w:t>
                            </w:r>
                            <w:r w:rsidR="006D7FED">
                              <w:rPr>
                                <w:rFonts w:hint="eastAsia"/>
                                <w:color w:val="000000" w:themeColor="text1"/>
                              </w:rPr>
                              <w:t xml:space="preserve"> </w:t>
                            </w:r>
                            <w:r>
                              <w:rPr>
                                <w:rFonts w:hint="eastAsia"/>
                                <w:color w:val="000000" w:themeColor="text1"/>
                              </w:rPr>
                              <w:t xml:space="preserve">　年　　月　　日</w:t>
                            </w:r>
                          </w:p>
                          <w:p w14:paraId="5CBAD8E8" w14:textId="77777777" w:rsidR="006D7FED" w:rsidRDefault="006D7FED" w:rsidP="006D7FED">
                            <w:pPr>
                              <w:jc w:val="left"/>
                              <w:rPr>
                                <w:color w:val="000000" w:themeColor="text1"/>
                              </w:rPr>
                            </w:pPr>
                            <w:r>
                              <w:rPr>
                                <w:rFonts w:hint="eastAsia"/>
                                <w:color w:val="000000" w:themeColor="text1"/>
                              </w:rPr>
                              <w:t>〒</w:t>
                            </w:r>
                            <w:r>
                              <w:rPr>
                                <w:rFonts w:hint="eastAsia"/>
                                <w:color w:val="000000" w:themeColor="text1"/>
                              </w:rPr>
                              <w:t>103-0014</w:t>
                            </w:r>
                          </w:p>
                          <w:p w14:paraId="07202329" w14:textId="77777777" w:rsidR="006D7FED" w:rsidRDefault="006D7FED" w:rsidP="006D7FED">
                            <w:pPr>
                              <w:jc w:val="left"/>
                              <w:rPr>
                                <w:color w:val="000000" w:themeColor="text1"/>
                              </w:rPr>
                            </w:pPr>
                            <w:r w:rsidRPr="00892950">
                              <w:rPr>
                                <w:rFonts w:hint="eastAsia"/>
                                <w:color w:val="000000" w:themeColor="text1"/>
                              </w:rPr>
                              <w:t>東京都</w:t>
                            </w:r>
                            <w:r>
                              <w:rPr>
                                <w:rFonts w:hint="eastAsia"/>
                                <w:color w:val="000000" w:themeColor="text1"/>
                              </w:rPr>
                              <w:t>中央</w:t>
                            </w:r>
                            <w:r w:rsidRPr="00892950">
                              <w:rPr>
                                <w:rFonts w:hint="eastAsia"/>
                                <w:color w:val="000000" w:themeColor="text1"/>
                              </w:rPr>
                              <w:t>区</w:t>
                            </w:r>
                            <w:r>
                              <w:rPr>
                                <w:rFonts w:hint="eastAsia"/>
                                <w:color w:val="000000" w:themeColor="text1"/>
                              </w:rPr>
                              <w:t>日本橋蛎殻町</w:t>
                            </w:r>
                            <w:r>
                              <w:rPr>
                                <w:rFonts w:hint="eastAsia"/>
                                <w:color w:val="000000" w:themeColor="text1"/>
                              </w:rPr>
                              <w:t>2-15-12</w:t>
                            </w:r>
                          </w:p>
                          <w:p w14:paraId="743FC060" w14:textId="76F19E6E" w:rsidR="001814BB" w:rsidRPr="00892950" w:rsidRDefault="006D7FED" w:rsidP="006D7FED">
                            <w:pPr>
                              <w:jc w:val="left"/>
                              <w:rPr>
                                <w:color w:val="000000" w:themeColor="text1"/>
                              </w:rPr>
                            </w:pPr>
                            <w:r w:rsidRPr="00892950">
                              <w:rPr>
                                <w:rFonts w:hint="eastAsia"/>
                                <w:color w:val="000000" w:themeColor="text1"/>
                              </w:rPr>
                              <w:t>一般社団法人</w:t>
                            </w:r>
                            <w:r>
                              <w:rPr>
                                <w:rFonts w:hint="eastAsia"/>
                                <w:color w:val="000000" w:themeColor="text1"/>
                              </w:rPr>
                              <w:t>日本電気計測器</w:t>
                            </w:r>
                            <w:r w:rsidRPr="00892950">
                              <w:rPr>
                                <w:rFonts w:hint="eastAsia"/>
                                <w:color w:val="000000" w:themeColor="text1"/>
                              </w:rPr>
                              <w:t>工業会</w:t>
                            </w:r>
                          </w:p>
                          <w:p w14:paraId="4CC4246D" w14:textId="4D760C18" w:rsidR="001814BB" w:rsidRDefault="001814BB" w:rsidP="00892950">
                            <w:pPr>
                              <w:jc w:val="left"/>
                              <w:rPr>
                                <w:color w:val="000000" w:themeColor="text1"/>
                              </w:rPr>
                            </w:pPr>
                            <w:r w:rsidRPr="00892950">
                              <w:rPr>
                                <w:rFonts w:hint="eastAsia"/>
                                <w:color w:val="000000" w:themeColor="text1"/>
                              </w:rPr>
                              <w:t xml:space="preserve">　　</w:t>
                            </w:r>
                          </w:p>
                          <w:p w14:paraId="1BB645B0" w14:textId="77777777" w:rsidR="001814BB" w:rsidRDefault="001814BB" w:rsidP="00892950">
                            <w:pPr>
                              <w:jc w:val="left"/>
                              <w:rPr>
                                <w:color w:val="000000" w:themeColor="text1"/>
                              </w:rPr>
                            </w:pPr>
                          </w:p>
                          <w:p w14:paraId="3A9C2D7B" w14:textId="397AB250" w:rsidR="001814BB" w:rsidRPr="00C05239" w:rsidRDefault="006D7FED" w:rsidP="006D7FED">
                            <w:pPr>
                              <w:ind w:firstLineChars="1650" w:firstLine="3465"/>
                              <w:jc w:val="left"/>
                              <w:rPr>
                                <w:color w:val="000000" w:themeColor="text1"/>
                              </w:rPr>
                            </w:pPr>
                            <w:r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75F95E7A" w14:textId="12291778" w:rsidR="00E03058" w:rsidRDefault="001814BB" w:rsidP="00892950">
                      <w:pPr>
                        <w:jc w:val="left"/>
                        <w:rPr>
                          <w:rFonts w:hint="eastAsia"/>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6D7FED">
                        <w:rPr>
                          <w:rFonts w:hint="eastAsia"/>
                          <w:color w:val="000000" w:themeColor="text1"/>
                        </w:rPr>
                        <w:t>2</w:t>
                      </w:r>
                      <w:r w:rsidR="006D7FED">
                        <w:rPr>
                          <w:color w:val="000000" w:themeColor="text1"/>
                        </w:rPr>
                        <w:t>0</w:t>
                      </w:r>
                      <w:r w:rsidR="006D7FED">
                        <w:rPr>
                          <w:rFonts w:hint="eastAsia"/>
                          <w:color w:val="000000" w:themeColor="text1"/>
                        </w:rPr>
                        <w:t xml:space="preserve"> </w:t>
                      </w:r>
                      <w:r>
                        <w:rPr>
                          <w:rFonts w:hint="eastAsia"/>
                          <w:color w:val="000000" w:themeColor="text1"/>
                        </w:rPr>
                        <w:t xml:space="preserve">　年　　月　　日</w:t>
                      </w:r>
                    </w:p>
                    <w:p w14:paraId="5CBAD8E8" w14:textId="77777777" w:rsidR="006D7FED" w:rsidRDefault="006D7FED" w:rsidP="006D7FED">
                      <w:pPr>
                        <w:jc w:val="left"/>
                        <w:rPr>
                          <w:color w:val="000000" w:themeColor="text1"/>
                        </w:rPr>
                      </w:pPr>
                      <w:r>
                        <w:rPr>
                          <w:rFonts w:hint="eastAsia"/>
                          <w:color w:val="000000" w:themeColor="text1"/>
                        </w:rPr>
                        <w:t>〒</w:t>
                      </w:r>
                      <w:r>
                        <w:rPr>
                          <w:rFonts w:hint="eastAsia"/>
                          <w:color w:val="000000" w:themeColor="text1"/>
                        </w:rPr>
                        <w:t>103-0014</w:t>
                      </w:r>
                    </w:p>
                    <w:p w14:paraId="07202329" w14:textId="77777777" w:rsidR="006D7FED" w:rsidRDefault="006D7FED" w:rsidP="006D7FED">
                      <w:pPr>
                        <w:jc w:val="left"/>
                        <w:rPr>
                          <w:color w:val="000000" w:themeColor="text1"/>
                        </w:rPr>
                      </w:pPr>
                      <w:r w:rsidRPr="00892950">
                        <w:rPr>
                          <w:rFonts w:hint="eastAsia"/>
                          <w:color w:val="000000" w:themeColor="text1"/>
                        </w:rPr>
                        <w:t>東京都</w:t>
                      </w:r>
                      <w:r>
                        <w:rPr>
                          <w:rFonts w:hint="eastAsia"/>
                          <w:color w:val="000000" w:themeColor="text1"/>
                        </w:rPr>
                        <w:t>中央</w:t>
                      </w:r>
                      <w:r w:rsidRPr="00892950">
                        <w:rPr>
                          <w:rFonts w:hint="eastAsia"/>
                          <w:color w:val="000000" w:themeColor="text1"/>
                        </w:rPr>
                        <w:t>区</w:t>
                      </w:r>
                      <w:r>
                        <w:rPr>
                          <w:rFonts w:hint="eastAsia"/>
                          <w:color w:val="000000" w:themeColor="text1"/>
                        </w:rPr>
                        <w:t>日本橋蛎殻町</w:t>
                      </w:r>
                      <w:r>
                        <w:rPr>
                          <w:rFonts w:hint="eastAsia"/>
                          <w:color w:val="000000" w:themeColor="text1"/>
                        </w:rPr>
                        <w:t>2-15-12</w:t>
                      </w:r>
                    </w:p>
                    <w:p w14:paraId="743FC060" w14:textId="76F19E6E" w:rsidR="001814BB" w:rsidRPr="00892950" w:rsidRDefault="006D7FED" w:rsidP="006D7FED">
                      <w:pPr>
                        <w:jc w:val="left"/>
                        <w:rPr>
                          <w:color w:val="000000" w:themeColor="text1"/>
                        </w:rPr>
                      </w:pPr>
                      <w:r w:rsidRPr="00892950">
                        <w:rPr>
                          <w:rFonts w:hint="eastAsia"/>
                          <w:color w:val="000000" w:themeColor="text1"/>
                        </w:rPr>
                        <w:t>一般社団法人</w:t>
                      </w:r>
                      <w:r>
                        <w:rPr>
                          <w:rFonts w:hint="eastAsia"/>
                          <w:color w:val="000000" w:themeColor="text1"/>
                        </w:rPr>
                        <w:t>日本電気計測器</w:t>
                      </w:r>
                      <w:r w:rsidRPr="00892950">
                        <w:rPr>
                          <w:rFonts w:hint="eastAsia"/>
                          <w:color w:val="000000" w:themeColor="text1"/>
                        </w:rPr>
                        <w:t>工業会</w:t>
                      </w:r>
                    </w:p>
                    <w:p w14:paraId="4CC4246D" w14:textId="4D760C18" w:rsidR="001814BB" w:rsidRDefault="001814BB" w:rsidP="00892950">
                      <w:pPr>
                        <w:jc w:val="left"/>
                        <w:rPr>
                          <w:color w:val="000000" w:themeColor="text1"/>
                        </w:rPr>
                      </w:pPr>
                      <w:r w:rsidRPr="00892950">
                        <w:rPr>
                          <w:rFonts w:hint="eastAsia"/>
                          <w:color w:val="000000" w:themeColor="text1"/>
                        </w:rPr>
                        <w:t xml:space="preserve">　　</w:t>
                      </w:r>
                    </w:p>
                    <w:p w14:paraId="1BB645B0" w14:textId="77777777" w:rsidR="001814BB" w:rsidRDefault="001814BB" w:rsidP="00892950">
                      <w:pPr>
                        <w:jc w:val="left"/>
                        <w:rPr>
                          <w:color w:val="000000" w:themeColor="text1"/>
                        </w:rPr>
                      </w:pPr>
                    </w:p>
                    <w:p w14:paraId="3A9C2D7B" w14:textId="397AB250" w:rsidR="001814BB" w:rsidRPr="00C05239" w:rsidRDefault="006D7FED" w:rsidP="006D7FED">
                      <w:pPr>
                        <w:ind w:firstLineChars="1650" w:firstLine="3465"/>
                        <w:jc w:val="left"/>
                        <w:rPr>
                          <w:color w:val="000000" w:themeColor="text1"/>
                        </w:rPr>
                      </w:pPr>
                      <w:r w:rsidRPr="00892950">
                        <w:rPr>
                          <w:rFonts w:hint="eastAsia"/>
                          <w:color w:val="000000" w:themeColor="text1"/>
                        </w:rPr>
                        <w:t>印</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1A022A29" w:rsidR="00D4195E" w:rsidRDefault="00D4195E" w:rsidP="00041066">
      <w:pPr>
        <w:spacing w:line="240" w:lineRule="exact"/>
        <w:ind w:left="540" w:hangingChars="270" w:hanging="540"/>
        <w:jc w:val="left"/>
        <w:rPr>
          <w:rFonts w:ascii="ＭＳ 明朝" w:eastAsia="ＭＳ 明朝"/>
          <w:sz w:val="16"/>
        </w:rPr>
      </w:pPr>
      <w:r w:rsidRPr="00545359">
        <w:rPr>
          <w:rFonts w:ascii="ＭＳ 明朝" w:eastAsia="ＭＳ 明朝"/>
          <w:noProof/>
          <w:sz w:val="20"/>
        </w:rPr>
        <mc:AlternateContent>
          <mc:Choice Requires="wps">
            <w:drawing>
              <wp:anchor distT="0" distB="0" distL="114300" distR="114300" simplePos="0" relativeHeight="251670528" behindDoc="0" locked="0" layoutInCell="1" allowOverlap="1" wp14:anchorId="57E9BB99" wp14:editId="497D260D">
                <wp:simplePos x="0" y="0"/>
                <wp:positionH relativeFrom="column">
                  <wp:posOffset>-68580</wp:posOffset>
                </wp:positionH>
                <wp:positionV relativeFrom="paragraph">
                  <wp:posOffset>102235</wp:posOffset>
                </wp:positionV>
                <wp:extent cx="6671056" cy="14901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9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5.4pt;margin-top:8.05pt;width:525.3pt;height:1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v:textbox>
              </v:shape>
            </w:pict>
          </mc:Fallback>
        </mc:AlternateContent>
      </w:r>
      <w:r w:rsidR="00AA3455" w:rsidRPr="00545359">
        <w:rPr>
          <w:rFonts w:ascii="ＭＳ 明朝" w:eastAsia="ＭＳ 明朝" w:hint="eastAsia"/>
          <w:sz w:val="16"/>
        </w:rPr>
        <w:t>（注</w:t>
      </w:r>
      <w:r w:rsidR="009B4141" w:rsidRPr="00545359">
        <w:rPr>
          <w:rFonts w:ascii="ＭＳ 明朝" w:eastAsia="ＭＳ 明朝" w:hint="eastAsia"/>
          <w:sz w:val="16"/>
        </w:rPr>
        <w:t>３</w:t>
      </w:r>
      <w:r w:rsidR="00AA3455" w:rsidRPr="00545359">
        <w:rPr>
          <w:rFonts w:ascii="ＭＳ 明朝" w:eastAsia="ＭＳ 明朝" w:hint="eastAsia"/>
          <w:sz w:val="16"/>
        </w:rPr>
        <w:t>）経営力向上計画</w:t>
      </w:r>
      <w:r w:rsidR="009B4141" w:rsidRPr="00545359">
        <w:rPr>
          <w:rFonts w:ascii="ＭＳ 明朝" w:eastAsia="ＭＳ 明朝" w:hint="eastAsia"/>
          <w:sz w:val="16"/>
        </w:rPr>
        <w:t>又</w:t>
      </w:r>
      <w:r w:rsidR="00DA69F3" w:rsidRPr="00545359">
        <w:rPr>
          <w:rFonts w:ascii="ＭＳ 明朝" w:eastAsia="ＭＳ 明朝" w:hint="eastAsia"/>
          <w:sz w:val="16"/>
        </w:rPr>
        <w:t>は先端設備等導入計画</w:t>
      </w:r>
      <w:r w:rsidR="00AA3455" w:rsidRPr="00545359">
        <w:rPr>
          <w:rFonts w:ascii="ＭＳ 明朝" w:eastAsia="ＭＳ 明朝" w:hint="eastAsia"/>
          <w:sz w:val="16"/>
        </w:rPr>
        <w:t>の認定申請書の記載から変更が生じた場合、設備取得事業者が変更後の設備情報を記載。</w:t>
      </w:r>
    </w:p>
    <w:p w14:paraId="6018332B" w14:textId="31254E46" w:rsidR="00B40826" w:rsidRDefault="00B40826" w:rsidP="00041066">
      <w:pPr>
        <w:spacing w:line="240" w:lineRule="exact"/>
        <w:ind w:left="432" w:hangingChars="270" w:hanging="432"/>
        <w:jc w:val="left"/>
        <w:rPr>
          <w:rFonts w:ascii="ＭＳ 明朝" w:eastAsia="ＭＳ 明朝"/>
          <w:sz w:val="16"/>
        </w:rPr>
      </w:pPr>
    </w:p>
    <w:p w14:paraId="7F38AA91" w14:textId="3BF48665" w:rsidR="00B40826" w:rsidRDefault="00B40826" w:rsidP="00041066">
      <w:pPr>
        <w:spacing w:line="240" w:lineRule="exact"/>
        <w:ind w:left="432" w:hangingChars="270" w:hanging="432"/>
        <w:jc w:val="left"/>
        <w:rPr>
          <w:rFonts w:ascii="ＭＳ 明朝" w:eastAsia="ＭＳ 明朝"/>
          <w:sz w:val="16"/>
        </w:rPr>
      </w:pPr>
    </w:p>
    <w:p w14:paraId="2ED4A523" w14:textId="2ECFFE64" w:rsidR="00B40826" w:rsidRDefault="00B40826" w:rsidP="00041066">
      <w:pPr>
        <w:spacing w:line="240" w:lineRule="exact"/>
        <w:ind w:left="432" w:hangingChars="270" w:hanging="432"/>
        <w:jc w:val="left"/>
        <w:rPr>
          <w:rFonts w:ascii="ＭＳ 明朝" w:eastAsia="ＭＳ 明朝"/>
          <w:sz w:val="16"/>
        </w:rPr>
      </w:pPr>
    </w:p>
    <w:p w14:paraId="7C5F1186" w14:textId="663041A8" w:rsidR="00B40826" w:rsidRDefault="00B40826" w:rsidP="00041066">
      <w:pPr>
        <w:spacing w:line="240" w:lineRule="exact"/>
        <w:ind w:left="432" w:hangingChars="270" w:hanging="432"/>
        <w:jc w:val="left"/>
        <w:rPr>
          <w:rFonts w:ascii="ＭＳ 明朝" w:eastAsia="ＭＳ 明朝"/>
          <w:sz w:val="16"/>
        </w:rPr>
      </w:pPr>
    </w:p>
    <w:p w14:paraId="6453AD29" w14:textId="7926E3A5" w:rsidR="00B40826" w:rsidRDefault="00B40826" w:rsidP="00041066">
      <w:pPr>
        <w:spacing w:line="240" w:lineRule="exact"/>
        <w:ind w:left="432" w:hangingChars="270" w:hanging="432"/>
        <w:jc w:val="left"/>
        <w:rPr>
          <w:rFonts w:ascii="ＭＳ 明朝" w:eastAsia="ＭＳ 明朝"/>
          <w:sz w:val="16"/>
        </w:rPr>
      </w:pPr>
    </w:p>
    <w:p w14:paraId="63F82467" w14:textId="4199802C" w:rsidR="00B40826" w:rsidRDefault="00B40826" w:rsidP="00041066">
      <w:pPr>
        <w:spacing w:line="240" w:lineRule="exact"/>
        <w:ind w:left="432" w:hangingChars="270" w:hanging="432"/>
        <w:jc w:val="left"/>
        <w:rPr>
          <w:rFonts w:ascii="ＭＳ 明朝" w:eastAsia="ＭＳ 明朝"/>
          <w:sz w:val="16"/>
        </w:rPr>
      </w:pPr>
    </w:p>
    <w:p w14:paraId="38D70262" w14:textId="2B8340BF" w:rsidR="00B40826" w:rsidRDefault="00B40826" w:rsidP="00041066">
      <w:pPr>
        <w:spacing w:line="240" w:lineRule="exact"/>
        <w:ind w:left="432" w:hangingChars="270" w:hanging="432"/>
        <w:jc w:val="left"/>
        <w:rPr>
          <w:rFonts w:ascii="ＭＳ 明朝" w:eastAsia="ＭＳ 明朝"/>
          <w:sz w:val="16"/>
        </w:rPr>
      </w:pPr>
    </w:p>
    <w:p w14:paraId="65579C60" w14:textId="6D170988" w:rsidR="00B40826" w:rsidRDefault="00B40826" w:rsidP="00041066">
      <w:pPr>
        <w:spacing w:line="240" w:lineRule="exact"/>
        <w:ind w:left="432" w:hangingChars="270" w:hanging="432"/>
        <w:jc w:val="left"/>
        <w:rPr>
          <w:rFonts w:ascii="ＭＳ 明朝" w:eastAsia="ＭＳ 明朝"/>
          <w:sz w:val="16"/>
        </w:rPr>
      </w:pPr>
    </w:p>
    <w:p w14:paraId="593A68B8" w14:textId="77777777" w:rsidR="00B40826" w:rsidRDefault="00B40826" w:rsidP="00B40826">
      <w:pPr>
        <w:jc w:val="center"/>
      </w:pPr>
      <w:r>
        <w:rPr>
          <w:rFonts w:hint="eastAsia"/>
        </w:rPr>
        <w:lastRenderedPageBreak/>
        <w:t>税制措置の対象設備に関する留意事項</w:t>
      </w:r>
      <w:bookmarkStart w:id="0" w:name="_GoBack"/>
      <w:bookmarkEnd w:id="0"/>
    </w:p>
    <w:p w14:paraId="30D04372" w14:textId="77777777" w:rsidR="00B40826" w:rsidRDefault="00B40826" w:rsidP="00B40826">
      <w:pPr>
        <w:jc w:val="center"/>
      </w:pPr>
      <w:r>
        <w:rPr>
          <w:rFonts w:hint="eastAsia"/>
        </w:rPr>
        <w:t>（中小企業庁から税制措置を利用する事業者の皆様へのお知らせ）</w:t>
      </w:r>
    </w:p>
    <w:p w14:paraId="40B835C5" w14:textId="77777777" w:rsidR="00B40826" w:rsidRDefault="00B40826" w:rsidP="00B40826"/>
    <w:p w14:paraId="75F399BC" w14:textId="77777777" w:rsidR="00B40826" w:rsidRDefault="00B40826" w:rsidP="00B40826">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1D5DB2F7" w14:textId="77777777" w:rsidR="00B40826" w:rsidRPr="00616167" w:rsidRDefault="00B40826" w:rsidP="00B40826">
      <w:pPr>
        <w:pStyle w:val="a8"/>
        <w:ind w:leftChars="0" w:left="570"/>
      </w:pPr>
    </w:p>
    <w:p w14:paraId="2EA77656" w14:textId="77777777" w:rsidR="00B40826" w:rsidRDefault="00B40826" w:rsidP="00B40826">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69739B74" w14:textId="77777777" w:rsidR="00B40826" w:rsidRPr="00BD6D25" w:rsidRDefault="00B40826" w:rsidP="00B40826">
      <w:pPr>
        <w:pStyle w:val="a8"/>
        <w:ind w:leftChars="0" w:left="570"/>
      </w:pPr>
    </w:p>
    <w:p w14:paraId="131FA5A8" w14:textId="77777777" w:rsidR="00B40826" w:rsidRDefault="00B40826" w:rsidP="00B40826">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4022E2D1" w14:textId="77777777" w:rsidR="00B40826" w:rsidRDefault="00B40826" w:rsidP="00B40826">
      <w:pPr>
        <w:pStyle w:val="a8"/>
        <w:ind w:leftChars="300" w:hangingChars="100" w:hanging="210"/>
      </w:pPr>
    </w:p>
    <w:p w14:paraId="15643C07" w14:textId="77777777" w:rsidR="00B40826" w:rsidRDefault="00B40826" w:rsidP="00B40826">
      <w:pPr>
        <w:pStyle w:val="a8"/>
        <w:numPr>
          <w:ilvl w:val="0"/>
          <w:numId w:val="4"/>
        </w:numPr>
        <w:ind w:leftChars="0"/>
      </w:pPr>
      <w:r>
        <w:rPr>
          <w:rFonts w:hint="eastAsia"/>
        </w:rPr>
        <w:t>中小企業経営強化税制（国税）に関する注意：</w:t>
      </w:r>
    </w:p>
    <w:p w14:paraId="415F92B0" w14:textId="77777777" w:rsidR="00B40826" w:rsidRDefault="00B40826" w:rsidP="00B40826">
      <w:pPr>
        <w:pStyle w:val="a8"/>
        <w:ind w:leftChars="0" w:left="570"/>
      </w:pPr>
      <w:r>
        <w:rPr>
          <w:rFonts w:hint="eastAsia"/>
        </w:rPr>
        <w:t>医療保健業を行う事業者は医療機器・建物附属設備が対象外、データセンター業を行う事業者は電子計算機が対象外となります。また、対象設備に該当するものでも指定事業の用に供されない場合（映画業を除く娯楽業、電気業、銀行業等）は本税制の対象となりません。</w:t>
      </w:r>
    </w:p>
    <w:p w14:paraId="0A8B41FB" w14:textId="77777777" w:rsidR="00B40826" w:rsidRPr="00B4166F" w:rsidRDefault="00B40826" w:rsidP="00B40826">
      <w:pPr>
        <w:pStyle w:val="a8"/>
        <w:ind w:leftChars="0" w:left="570"/>
      </w:pPr>
    </w:p>
    <w:p w14:paraId="1B6EFE12" w14:textId="77777777" w:rsidR="00B40826" w:rsidRDefault="00B40826" w:rsidP="00B40826">
      <w:pPr>
        <w:pStyle w:val="a8"/>
        <w:numPr>
          <w:ilvl w:val="0"/>
          <w:numId w:val="4"/>
        </w:numPr>
        <w:ind w:leftChars="0"/>
      </w:pPr>
      <w:r>
        <w:rPr>
          <w:rFonts w:hint="eastAsia"/>
        </w:rPr>
        <w:t>固定資産税の措置に関する注意：</w:t>
      </w:r>
    </w:p>
    <w:p w14:paraId="0C15C1BF" w14:textId="77777777" w:rsidR="00B40826" w:rsidRDefault="00B40826" w:rsidP="00B40826">
      <w:pPr>
        <w:ind w:leftChars="300" w:left="840" w:hangingChars="100" w:hanging="210"/>
      </w:pPr>
      <w:r>
        <w:rPr>
          <w:rFonts w:hint="eastAsia"/>
        </w:rPr>
        <w:t>⑴経営力向上計画に係る固定資産税の特例については、対象となる工具・器具備品・建物附属設備が、一部の地域</w:t>
      </w:r>
      <w:r w:rsidRPr="004D1310">
        <w:rPr>
          <w:rFonts w:hint="eastAsia"/>
        </w:rPr>
        <w:t>（７都府県：埼玉県、千葉県、東京都、神奈川県、愛知県、京都府、大阪府）</w:t>
      </w:r>
      <w:r>
        <w:rPr>
          <w:rFonts w:hint="eastAsia"/>
        </w:rPr>
        <w:t>に所在する場合、対象業種に限定があります。</w:t>
      </w:r>
    </w:p>
    <w:p w14:paraId="39B6819F" w14:textId="77777777" w:rsidR="00B40826" w:rsidRDefault="00B40826" w:rsidP="00B40826">
      <w:pPr>
        <w:ind w:firstLineChars="400" w:firstLine="840"/>
      </w:pPr>
      <w:r>
        <w:rPr>
          <w:rFonts w:hint="eastAsia"/>
        </w:rPr>
        <w:t>※固定資産税の特例に関する対象地域・対象業種の確認について</w:t>
      </w:r>
    </w:p>
    <w:p w14:paraId="2997844F" w14:textId="77777777" w:rsidR="00B40826" w:rsidRDefault="00B40826" w:rsidP="00B40826">
      <w:pPr>
        <w:ind w:firstLineChars="500" w:firstLine="1050"/>
      </w:pPr>
      <w:hyperlink r:id="rId8" w:history="1">
        <w:r w:rsidRPr="00AB7EE0">
          <w:rPr>
            <w:rStyle w:val="af0"/>
          </w:rPr>
          <w:t>http://www.chusho.meti.go.jp/keiei/kyoka/2017/170404kyokakotei.pdf</w:t>
        </w:r>
      </w:hyperlink>
    </w:p>
    <w:p w14:paraId="34BB927B" w14:textId="77777777" w:rsidR="00B40826" w:rsidRPr="00624D52" w:rsidRDefault="00B40826" w:rsidP="00B40826">
      <w:pPr>
        <w:ind w:leftChars="321" w:left="850" w:hangingChars="84" w:hanging="176"/>
      </w:pPr>
      <w:r>
        <w:rPr>
          <w:rFonts w:hint="eastAsia"/>
        </w:rPr>
        <w:t>⑵先端設備等導入計画に係る固定資産税の特例については、市区町村によって対象となる設備や業種、特例率などが異なることがありますので、詳細については中小企業庁又は所在する市区町村にお問い合わせください。</w:t>
      </w:r>
    </w:p>
    <w:p w14:paraId="1AEF52FA" w14:textId="77777777" w:rsidR="00B40826" w:rsidRPr="004D1310" w:rsidRDefault="00B40826" w:rsidP="00B40826">
      <w:pPr>
        <w:pStyle w:val="a8"/>
        <w:ind w:leftChars="0" w:left="570"/>
      </w:pPr>
    </w:p>
    <w:p w14:paraId="6A4EEF93" w14:textId="77777777" w:rsidR="00B40826" w:rsidRDefault="00B40826" w:rsidP="00B40826">
      <w:pPr>
        <w:pStyle w:val="a8"/>
        <w:numPr>
          <w:ilvl w:val="0"/>
          <w:numId w:val="4"/>
        </w:numPr>
        <w:ind w:leftChars="0"/>
      </w:pPr>
      <w:r>
        <w:rPr>
          <w:rFonts w:hint="eastAsia"/>
        </w:rPr>
        <w:t>本証明書の発行、経営力向上計画もしくは先端設備等導入計画の認定を受けた場合であっても、税務の要件（取得価額や指定事業等）を満たさない場合は税制の適用が受けられないことにご注意ください。</w:t>
      </w:r>
    </w:p>
    <w:p w14:paraId="7149C16D" w14:textId="77777777" w:rsidR="00B40826" w:rsidRPr="004D1310" w:rsidRDefault="00B40826" w:rsidP="00B40826">
      <w:pPr>
        <w:rPr>
          <w:rFonts w:ascii="ＭＳ 明朝" w:eastAsia="ＭＳ 明朝"/>
        </w:rPr>
      </w:pPr>
    </w:p>
    <w:p w14:paraId="358E696F" w14:textId="77777777" w:rsidR="00B40826" w:rsidRPr="001B7A72" w:rsidRDefault="00B40826" w:rsidP="00B40826">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B40826" w:rsidRPr="00A01765" w14:paraId="5633CC39" w14:textId="77777777" w:rsidTr="000E5196">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6FA476" w14:textId="77777777" w:rsidR="00B40826" w:rsidRPr="00A01765" w:rsidRDefault="00B40826" w:rsidP="000E519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5D05143D" w14:textId="77777777" w:rsidR="00B40826" w:rsidRPr="00A01765" w:rsidRDefault="00B40826" w:rsidP="000E519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6E64C0B" w14:textId="77777777" w:rsidR="00B40826" w:rsidRPr="00A01765" w:rsidRDefault="00B40826" w:rsidP="000E519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BFFFA57" w14:textId="77777777" w:rsidR="00B40826" w:rsidRPr="00A01765" w:rsidRDefault="00B40826" w:rsidP="000E519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B40826" w:rsidRPr="00A01765" w14:paraId="6A06F278"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C2E80D9" w14:textId="77777777" w:rsidR="00B40826" w:rsidRPr="00A01765" w:rsidRDefault="00B40826" w:rsidP="000E519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3F11CC04" w14:textId="77777777" w:rsidR="00B40826" w:rsidRPr="00A01765" w:rsidRDefault="00B40826" w:rsidP="000E519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28CC7E5C" w14:textId="77777777" w:rsidR="00B40826" w:rsidRPr="00A01765" w:rsidRDefault="00B40826"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8185F25" w14:textId="77777777" w:rsidR="00B40826" w:rsidRPr="00A01765" w:rsidRDefault="00B40826"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B40826" w:rsidRPr="00A01765" w14:paraId="37996AF0"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790D23E" w14:textId="77777777" w:rsidR="00B40826" w:rsidRPr="00A01765" w:rsidRDefault="00B40826" w:rsidP="000E519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79DE5688" w14:textId="77777777" w:rsidR="00B40826" w:rsidRPr="00A01765" w:rsidRDefault="00B40826" w:rsidP="000E519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61AAA095" w14:textId="77777777" w:rsidR="00B40826" w:rsidRPr="00A01765" w:rsidRDefault="00B40826"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9DF53A9" w14:textId="77777777" w:rsidR="00B40826" w:rsidRPr="00A01765" w:rsidRDefault="00B40826"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B40826" w:rsidRPr="00A01765" w14:paraId="1DFC3135"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3A84C49" w14:textId="77777777" w:rsidR="00B40826" w:rsidRPr="00A01765" w:rsidRDefault="00B40826" w:rsidP="000E519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3A8350DB" w14:textId="77777777" w:rsidR="00B40826" w:rsidRPr="00A01765" w:rsidRDefault="00B40826" w:rsidP="000E519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5AC1AE35" w14:textId="77777777" w:rsidR="00B40826" w:rsidRPr="00A01765" w:rsidRDefault="00B40826"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345207D" w14:textId="77777777" w:rsidR="00B40826" w:rsidRPr="00A01765" w:rsidRDefault="00B40826"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B40826" w:rsidRPr="00A01765" w14:paraId="71288E32"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EF870E7" w14:textId="77777777" w:rsidR="00B40826" w:rsidRPr="00A01765" w:rsidRDefault="00B40826" w:rsidP="000E519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C104607" w14:textId="77777777" w:rsidR="00B40826" w:rsidRPr="00A01765" w:rsidRDefault="00B40826" w:rsidP="000E519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75B5AFA" w14:textId="77777777" w:rsidR="00B40826" w:rsidRPr="00A01765" w:rsidRDefault="00B40826"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76BDF9E4" w14:textId="77777777" w:rsidR="00B40826" w:rsidRPr="00A01765" w:rsidRDefault="00B40826"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B40826" w:rsidRPr="00A01765" w14:paraId="7DC8F052" w14:textId="77777777" w:rsidTr="000E5196">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BE4036F" w14:textId="77777777" w:rsidR="00B40826" w:rsidRPr="00A01765" w:rsidRDefault="00B40826" w:rsidP="000E519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35648920" w14:textId="77777777" w:rsidR="00B40826" w:rsidRPr="00A01765" w:rsidRDefault="00B40826" w:rsidP="000E519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6CED5542" w14:textId="77777777" w:rsidR="00B40826" w:rsidRPr="00A01765" w:rsidRDefault="00B40826"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67ECAD80" w14:textId="77777777" w:rsidR="00B40826" w:rsidRPr="00A01765" w:rsidRDefault="00B40826"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0B87E6A" w14:textId="77777777" w:rsidR="00B40826" w:rsidRPr="00A01765" w:rsidRDefault="00B40826" w:rsidP="00B4082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0D66F77" w14:textId="77777777" w:rsidR="00B40826" w:rsidRPr="00A01765" w:rsidRDefault="00B40826" w:rsidP="00B4082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1D7F0299" w14:textId="77777777" w:rsidR="00B40826" w:rsidRPr="00A01765" w:rsidRDefault="00B40826" w:rsidP="00B4082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2C935D4F" w14:textId="77777777" w:rsidR="00B40826" w:rsidRPr="00B4166F" w:rsidRDefault="00B40826" w:rsidP="00B4082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2C6F5C3E" w14:textId="77777777" w:rsidR="00B40826" w:rsidRDefault="00B40826" w:rsidP="00B40826">
      <w:pPr>
        <w:widowControl/>
        <w:jc w:val="left"/>
        <w:rPr>
          <w:rFonts w:ascii="ＭＳ 明朝" w:eastAsia="ＭＳ 明朝"/>
        </w:rPr>
      </w:pPr>
    </w:p>
    <w:p w14:paraId="64D4F7FC" w14:textId="77777777" w:rsidR="00B40826" w:rsidRDefault="00B40826" w:rsidP="00041066">
      <w:pPr>
        <w:spacing w:line="240" w:lineRule="exact"/>
        <w:ind w:left="486" w:hangingChars="270" w:hanging="486"/>
        <w:jc w:val="left"/>
        <w:rPr>
          <w:rFonts w:ascii="ＭＳ 明朝" w:eastAsia="ＭＳ 明朝" w:hint="eastAsia"/>
          <w:sz w:val="18"/>
        </w:rPr>
      </w:pPr>
    </w:p>
    <w:sectPr w:rsidR="00B40826"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5946A" w14:textId="77777777" w:rsidR="000D39F7" w:rsidRDefault="000D39F7" w:rsidP="003C0825">
      <w:r>
        <w:separator/>
      </w:r>
    </w:p>
  </w:endnote>
  <w:endnote w:type="continuationSeparator" w:id="0">
    <w:p w14:paraId="54D87540" w14:textId="77777777" w:rsidR="000D39F7" w:rsidRDefault="000D39F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5807D" w14:textId="77777777" w:rsidR="000D39F7" w:rsidRDefault="000D39F7" w:rsidP="003C0825">
      <w:r>
        <w:separator/>
      </w:r>
    </w:p>
  </w:footnote>
  <w:footnote w:type="continuationSeparator" w:id="0">
    <w:p w14:paraId="34ED8EC9" w14:textId="77777777" w:rsidR="000D39F7" w:rsidRDefault="000D39F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0D39F7"/>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104B"/>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4081B"/>
    <w:rsid w:val="00545359"/>
    <w:rsid w:val="00553CC8"/>
    <w:rsid w:val="005B21D1"/>
    <w:rsid w:val="005C4072"/>
    <w:rsid w:val="0061050D"/>
    <w:rsid w:val="006147D4"/>
    <w:rsid w:val="006219AA"/>
    <w:rsid w:val="00624D52"/>
    <w:rsid w:val="0062793A"/>
    <w:rsid w:val="00635338"/>
    <w:rsid w:val="006512D2"/>
    <w:rsid w:val="00685F48"/>
    <w:rsid w:val="00695B76"/>
    <w:rsid w:val="006B598C"/>
    <w:rsid w:val="006B6FEA"/>
    <w:rsid w:val="006D0A62"/>
    <w:rsid w:val="006D37A0"/>
    <w:rsid w:val="006D6684"/>
    <w:rsid w:val="006D7FED"/>
    <w:rsid w:val="007116BE"/>
    <w:rsid w:val="007A7AF0"/>
    <w:rsid w:val="007B2B09"/>
    <w:rsid w:val="007C77B2"/>
    <w:rsid w:val="007D3AB1"/>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47F8F"/>
    <w:rsid w:val="00AA3455"/>
    <w:rsid w:val="00AC25CD"/>
    <w:rsid w:val="00AC2A4D"/>
    <w:rsid w:val="00AD6B4F"/>
    <w:rsid w:val="00AE63B3"/>
    <w:rsid w:val="00B05D82"/>
    <w:rsid w:val="00B21BA0"/>
    <w:rsid w:val="00B40826"/>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2398"/>
    <w:rsid w:val="00DF44F2"/>
    <w:rsid w:val="00E03058"/>
    <w:rsid w:val="00E10CAE"/>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72309"/>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9C3C-82AC-4F05-BA71-9020A3CF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吉原</cp:lastModifiedBy>
  <cp:revision>3</cp:revision>
  <cp:lastPrinted>2017-07-19T13:03:00Z</cp:lastPrinted>
  <dcterms:created xsi:type="dcterms:W3CDTF">2020-05-22T07:35:00Z</dcterms:created>
  <dcterms:modified xsi:type="dcterms:W3CDTF">2020-05-22T07:38:00Z</dcterms:modified>
</cp:coreProperties>
</file>